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Pr="000A25BC" w:rsidRDefault="000A25BC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25BC">
        <w:rPr>
          <w:rFonts w:ascii="Times New Roman" w:hAnsi="Times New Roman" w:cs="Times New Roman"/>
          <w:b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 w:rsidRPr="000A25B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0A25BC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изменения в Решение </w:t>
      </w:r>
      <w:r w:rsidRPr="000A25BC">
        <w:rPr>
          <w:rFonts w:ascii="Times New Roman" w:hAnsi="Times New Roman" w:cs="Times New Roman"/>
          <w:b/>
          <w:sz w:val="26"/>
          <w:szCs w:val="26"/>
        </w:rPr>
        <w:t>Таймырского Долгано-Ненецкого районного Совета депутатов</w:t>
      </w:r>
      <w:r w:rsidRPr="000A25BC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коэффициентов К</w:t>
      </w:r>
      <w:proofErr w:type="gramStart"/>
      <w:r w:rsidRPr="000A25BC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Pr="000A25BC">
        <w:rPr>
          <w:rFonts w:ascii="Times New Roman" w:hAnsi="Times New Roman" w:cs="Times New Roman"/>
          <w:b/>
          <w:bCs/>
          <w:sz w:val="26"/>
          <w:szCs w:val="26"/>
        </w:rPr>
        <w:t>, К2 и К3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</w:t>
      </w:r>
      <w:r w:rsidRPr="000A25B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06"/>
    <w:rsid w:val="000A25BC"/>
    <w:rsid w:val="00280007"/>
    <w:rsid w:val="002B1602"/>
    <w:rsid w:val="003816F3"/>
    <w:rsid w:val="003E5283"/>
    <w:rsid w:val="00596D1E"/>
    <w:rsid w:val="005F0681"/>
    <w:rsid w:val="005F2724"/>
    <w:rsid w:val="007620AF"/>
    <w:rsid w:val="008C30FD"/>
    <w:rsid w:val="0093238B"/>
    <w:rsid w:val="00954912"/>
    <w:rsid w:val="009C744B"/>
    <w:rsid w:val="00A31117"/>
    <w:rsid w:val="00A653C1"/>
    <w:rsid w:val="00A74F01"/>
    <w:rsid w:val="00B215B2"/>
    <w:rsid w:val="00D6313A"/>
    <w:rsid w:val="00DB50BD"/>
    <w:rsid w:val="00E74E4E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3</cp:revision>
  <dcterms:created xsi:type="dcterms:W3CDTF">2017-09-29T09:09:00Z</dcterms:created>
  <dcterms:modified xsi:type="dcterms:W3CDTF">2017-09-29T09:32:00Z</dcterms:modified>
</cp:coreProperties>
</file>